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1D99" w:rsidRPr="00CA579E" w:rsidRDefault="002D73BE" w:rsidP="002D73BE">
      <w:pPr>
        <w:pStyle w:val="1"/>
        <w:jc w:val="center"/>
        <w:rPr>
          <w:sz w:val="48"/>
        </w:rPr>
      </w:pPr>
      <w:r w:rsidRPr="00CA579E">
        <w:rPr>
          <w:sz w:val="48"/>
        </w:rPr>
        <w:t>Классицизм</w:t>
      </w:r>
    </w:p>
    <w:p w:rsidR="00D61515" w:rsidRDefault="007E3DBE" w:rsidP="00D61515">
      <w:pPr>
        <w:keepNext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5pt;height:224.25pt">
            <v:imagedata r:id="rId4" o:title="Warszawa_Teatr_Wielki" grayscale="t"/>
          </v:shape>
        </w:pict>
      </w:r>
    </w:p>
    <w:p w:rsidR="002D73BE" w:rsidRDefault="007E3DBE" w:rsidP="00D61515">
      <w:pPr>
        <w:pStyle w:val="a5"/>
        <w:jc w:val="center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D14CC">
        <w:rPr>
          <w:noProof/>
        </w:rPr>
        <w:t>1</w:t>
      </w:r>
      <w:r>
        <w:rPr>
          <w:noProof/>
        </w:rPr>
        <w:fldChar w:fldCharType="end"/>
      </w:r>
      <w:r w:rsidR="00D61515">
        <w:t>. Большой театр в Варшаве</w:t>
      </w:r>
    </w:p>
    <w:p w:rsidR="00D61515" w:rsidRDefault="007E3DBE" w:rsidP="00D61515">
      <w:pPr>
        <w:keepNext/>
      </w:pPr>
      <w:r>
        <w:pict>
          <v:shape id="_x0000_i1026" type="#_x0000_t75" style="width:522pt;height:396.75pt">
            <v:imagedata r:id="rId5" o:title="Thorvaldsens_Ganymedes" grayscale="t"/>
          </v:shape>
        </w:pict>
      </w:r>
    </w:p>
    <w:p w:rsidR="00D61515" w:rsidRDefault="007E3DBE" w:rsidP="00D61515">
      <w:pPr>
        <w:pStyle w:val="a5"/>
        <w:jc w:val="center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D14CC">
        <w:rPr>
          <w:noProof/>
        </w:rPr>
        <w:t>2</w:t>
      </w:r>
      <w:r>
        <w:rPr>
          <w:noProof/>
        </w:rPr>
        <w:fldChar w:fldCharType="end"/>
      </w:r>
      <w:r w:rsidR="00D61515">
        <w:t xml:space="preserve">. </w:t>
      </w:r>
      <w:r w:rsidR="00D61515" w:rsidRPr="00FD5062">
        <w:t xml:space="preserve">Ганимед, кормящий </w:t>
      </w:r>
      <w:proofErr w:type="spellStart"/>
      <w:r w:rsidR="00D61515" w:rsidRPr="00FD5062">
        <w:t>Зевсова</w:t>
      </w:r>
      <w:proofErr w:type="spellEnd"/>
      <w:r w:rsidR="00D61515" w:rsidRPr="00FD5062">
        <w:t xml:space="preserve"> орла</w:t>
      </w:r>
      <w:r w:rsidR="00D61515">
        <w:t xml:space="preserve"> (</w:t>
      </w:r>
      <w:proofErr w:type="spellStart"/>
      <w:r w:rsidR="00D61515" w:rsidRPr="00FD5062">
        <w:t>Бертель</w:t>
      </w:r>
      <w:proofErr w:type="spellEnd"/>
      <w:r w:rsidR="00D61515" w:rsidRPr="00FD5062">
        <w:t xml:space="preserve"> </w:t>
      </w:r>
      <w:proofErr w:type="spellStart"/>
      <w:r w:rsidR="00D61515" w:rsidRPr="00FD5062">
        <w:t>Торвальдсен</w:t>
      </w:r>
      <w:proofErr w:type="spellEnd"/>
      <w:r w:rsidR="00D61515">
        <w:t>)</w:t>
      </w:r>
    </w:p>
    <w:p w:rsidR="00D61515" w:rsidRDefault="00D61515" w:rsidP="00D61515">
      <w:pPr>
        <w:keepNext/>
        <w:jc w:val="center"/>
      </w:pPr>
    </w:p>
    <w:p w:rsidR="001D14CC" w:rsidRDefault="007E3DBE" w:rsidP="001D14CC">
      <w:pPr>
        <w:keepNext/>
        <w:spacing w:after="160" w:line="259" w:lineRule="auto"/>
      </w:pPr>
      <w:r>
        <w:pict>
          <v:shape id="_x0000_i1027" type="#_x0000_t75" style="width:519.75pt;height:225pt">
            <v:imagedata r:id="rId6" o:title="Klassicizm v arhitekture" grayscale="t"/>
          </v:shape>
        </w:pict>
      </w:r>
    </w:p>
    <w:p w:rsidR="00CA579E" w:rsidRDefault="007E3DBE" w:rsidP="001D14CC">
      <w:pPr>
        <w:pStyle w:val="a5"/>
        <w:jc w:val="center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D14CC">
        <w:rPr>
          <w:noProof/>
        </w:rPr>
        <w:t>3</w:t>
      </w:r>
      <w:r>
        <w:rPr>
          <w:noProof/>
        </w:rPr>
        <w:fldChar w:fldCharType="end"/>
      </w:r>
      <w:r w:rsidR="001D14CC">
        <w:t>. Дом Борщова в Костроме</w:t>
      </w:r>
    </w:p>
    <w:p w:rsidR="001D14CC" w:rsidRDefault="001D14CC">
      <w:pPr>
        <w:spacing w:after="160" w:line="259" w:lineRule="auto"/>
      </w:pPr>
      <w:r>
        <w:br w:type="page"/>
      </w:r>
    </w:p>
    <w:p w:rsidR="00CA579E" w:rsidRPr="001D14CC" w:rsidRDefault="00DB7C9E" w:rsidP="001D14CC">
      <w:pPr>
        <w:pStyle w:val="1"/>
        <w:jc w:val="center"/>
        <w:rPr>
          <w:sz w:val="48"/>
        </w:rPr>
      </w:pPr>
      <w:r w:rsidRPr="00CA579E">
        <w:rPr>
          <w:sz w:val="48"/>
        </w:rPr>
        <w:lastRenderedPageBreak/>
        <w:t>Барокко</w:t>
      </w:r>
    </w:p>
    <w:p w:rsidR="00CA579E" w:rsidRDefault="007E3DBE" w:rsidP="00CA579E">
      <w:pPr>
        <w:keepNext/>
        <w:jc w:val="center"/>
      </w:pPr>
      <w:r>
        <w:pict>
          <v:shape id="_x0000_i1028" type="#_x0000_t75" style="width:517.5pt;height:375pt">
            <v:imagedata r:id="rId7" o:title="barocco14" grayscale="t"/>
          </v:shape>
        </w:pict>
      </w:r>
    </w:p>
    <w:p w:rsidR="00CA579E" w:rsidRDefault="007E3DBE" w:rsidP="00CA579E">
      <w:pPr>
        <w:pStyle w:val="a5"/>
        <w:jc w:val="center"/>
      </w:pPr>
      <w:r>
        <w:t>4</w:t>
      </w:r>
      <w:r w:rsidR="00CA579E">
        <w:t>. Барочный маскарон</w:t>
      </w:r>
    </w:p>
    <w:p w:rsidR="001D14CC" w:rsidRDefault="001D14CC" w:rsidP="001D14CC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200650" cy="3295650"/>
            <wp:effectExtent l="0" t="0" r="0" b="0"/>
            <wp:docPr id="1" name="Рисунок 1" descr="C:\Users\Игорь\AppData\Local\Microsoft\Windows\INetCache\Content.Word\Фонтан_Треви_в_Рим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Игорь\AppData\Local\Microsoft\Windows\INetCache\Content.Word\Фонтан_Треви_в_Риме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4CC" w:rsidRPr="001D14CC" w:rsidRDefault="007E3DBE" w:rsidP="001D14CC">
      <w:pPr>
        <w:pStyle w:val="a5"/>
        <w:jc w:val="center"/>
      </w:pPr>
      <w:r>
        <w:t>5</w:t>
      </w:r>
      <w:r w:rsidR="001D14CC">
        <w:t xml:space="preserve">. Фонтан </w:t>
      </w:r>
      <w:proofErr w:type="spellStart"/>
      <w:r w:rsidR="001D14CC">
        <w:t>Треви</w:t>
      </w:r>
      <w:proofErr w:type="spellEnd"/>
      <w:r w:rsidR="001D14CC">
        <w:t xml:space="preserve"> в Риме</w:t>
      </w:r>
    </w:p>
    <w:p w:rsidR="00306B0D" w:rsidRDefault="007E3DBE" w:rsidP="00306B0D">
      <w:pPr>
        <w:keepNext/>
        <w:jc w:val="center"/>
      </w:pPr>
      <w:r>
        <w:lastRenderedPageBreak/>
        <w:pict>
          <v:shape id="_x0000_i1029" type="#_x0000_t75" style="width:476.25pt;height:635.25pt">
            <v:imagedata r:id="rId10" o:title="130103015757" grayscale="t"/>
          </v:shape>
        </w:pict>
      </w:r>
    </w:p>
    <w:p w:rsidR="00306B0D" w:rsidRDefault="007E3DBE" w:rsidP="00306B0D">
      <w:pPr>
        <w:pStyle w:val="a5"/>
        <w:jc w:val="center"/>
      </w:pPr>
      <w:r>
        <w:t>6</w:t>
      </w:r>
      <w:r w:rsidR="00306B0D">
        <w:t>. Барочные кариатиды</w:t>
      </w:r>
    </w:p>
    <w:p w:rsidR="00306B0D" w:rsidRDefault="007E3DBE" w:rsidP="00306B0D">
      <w:pPr>
        <w:keepNext/>
      </w:pPr>
      <w:r>
        <w:lastRenderedPageBreak/>
        <w:pict>
          <v:shape id="_x0000_i1030" type="#_x0000_t75" style="width:522.75pt;height:349.5pt">
            <v:imagedata r:id="rId11" o:title="vers" grayscale="t"/>
          </v:shape>
        </w:pict>
      </w:r>
    </w:p>
    <w:p w:rsidR="00306B0D" w:rsidRDefault="007E3DBE" w:rsidP="00306B0D">
      <w:pPr>
        <w:pStyle w:val="a5"/>
        <w:jc w:val="center"/>
      </w:pPr>
      <w:r>
        <w:t>7</w:t>
      </w:r>
      <w:bookmarkStart w:id="0" w:name="_GoBack"/>
      <w:bookmarkEnd w:id="0"/>
      <w:r w:rsidR="00306B0D">
        <w:t>. Версальский дворец во Франции</w:t>
      </w:r>
    </w:p>
    <w:sectPr w:rsidR="00306B0D" w:rsidSect="002D73B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8A679234-652B-4718-859F-9E04B8775E63}"/>
    <w:embedItalic r:id="rId2" w:fontKey="{F5762394-3B8D-4C33-AAFF-4FCAA4EBC643}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PT Serif Caption">
    <w:panose1 w:val="02060603050505020204"/>
    <w:charset w:val="CC"/>
    <w:family w:val="roman"/>
    <w:pitch w:val="variable"/>
    <w:sig w:usb0="A00002EF" w:usb1="5000204B" w:usb2="00000020" w:usb3="00000000" w:csb0="00000097" w:csb1="00000000"/>
    <w:embedRegular r:id="rId3" w:fontKey="{8BF8C574-E75F-4A7C-B5AC-81D2FF3A5B16}"/>
    <w:embedItalic r:id="rId4" w:fontKey="{C06E68C2-9E34-458E-85CC-DFB962151893}"/>
  </w:font>
  <w:font w:name="PT Sans Caption">
    <w:panose1 w:val="020B0603020203020204"/>
    <w:charset w:val="CC"/>
    <w:family w:val="swiss"/>
    <w:pitch w:val="variable"/>
    <w:sig w:usb0="A00002EF" w:usb1="5000204B" w:usb2="00000020" w:usb3="00000000" w:csb0="00000097" w:csb1="00000000"/>
    <w:embedRegular r:id="rId5" w:fontKey="{96261242-3993-4C27-885B-D921889AE580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6" w:fontKey="{D720A610-2B6F-4DAD-80E1-6454F4D7754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3BE"/>
    <w:rsid w:val="001D14CC"/>
    <w:rsid w:val="002D73BE"/>
    <w:rsid w:val="00306B0D"/>
    <w:rsid w:val="004972BE"/>
    <w:rsid w:val="004B2E3B"/>
    <w:rsid w:val="007A1D99"/>
    <w:rsid w:val="007E3DBE"/>
    <w:rsid w:val="00CA579E"/>
    <w:rsid w:val="00D61515"/>
    <w:rsid w:val="00DB7C9E"/>
    <w:rsid w:val="00FB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76F37823-EF7D-4140-9455-128CD3BDF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72BE"/>
    <w:pPr>
      <w:spacing w:after="200" w:line="276" w:lineRule="auto"/>
    </w:pPr>
    <w:rPr>
      <w:rFonts w:ascii="PT Serif Caption" w:hAnsi="PT Serif Caption"/>
      <w:sz w:val="24"/>
    </w:rPr>
  </w:style>
  <w:style w:type="paragraph" w:styleId="1">
    <w:name w:val="heading 1"/>
    <w:basedOn w:val="a"/>
    <w:next w:val="a"/>
    <w:link w:val="10"/>
    <w:uiPriority w:val="9"/>
    <w:qFormat/>
    <w:rsid w:val="004B2E3B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2E3B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B2E3B"/>
    <w:pPr>
      <w:keepNext/>
      <w:keepLines/>
      <w:spacing w:before="40" w:after="0"/>
      <w:outlineLvl w:val="2"/>
    </w:pPr>
    <w:rPr>
      <w:rFonts w:ascii="PT Sans Caption" w:eastAsiaTheme="majorEastAsia" w:hAnsi="PT Sans Caption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B2E3B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4B2E3B"/>
    <w:rPr>
      <w:rFonts w:ascii="PT Serif Caption" w:eastAsiaTheme="majorEastAsia" w:hAnsi="PT Serif Caption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4B2E3B"/>
    <w:rPr>
      <w:rFonts w:ascii="PT Serif Caption" w:eastAsiaTheme="majorEastAsia" w:hAnsi="PT Serif Caption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B2E3B"/>
    <w:rPr>
      <w:rFonts w:ascii="PT Serif Caption" w:eastAsiaTheme="majorEastAsia" w:hAnsi="PT Serif Caption" w:cstheme="majorBidi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4B2E3B"/>
    <w:rPr>
      <w:rFonts w:ascii="PT Sans Caption" w:eastAsiaTheme="majorEastAsia" w:hAnsi="PT Sans Caption" w:cstheme="majorBidi"/>
      <w:sz w:val="24"/>
      <w:szCs w:val="24"/>
    </w:rPr>
  </w:style>
  <w:style w:type="paragraph" w:styleId="a5">
    <w:name w:val="caption"/>
    <w:basedOn w:val="a"/>
    <w:next w:val="a"/>
    <w:uiPriority w:val="35"/>
    <w:unhideWhenUsed/>
    <w:qFormat/>
    <w:rsid w:val="00D61515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png"/><Relationship Id="rId5" Type="http://schemas.openxmlformats.org/officeDocument/2006/relationships/image" Target="media/image2.jpeg"/><Relationship Id="rId10" Type="http://schemas.openxmlformats.org/officeDocument/2006/relationships/image" Target="media/image6.jpeg"/><Relationship Id="rId4" Type="http://schemas.openxmlformats.org/officeDocument/2006/relationships/image" Target="media/image1.jpeg"/><Relationship Id="rId9" Type="http://schemas.microsoft.com/office/2007/relationships/hdphoto" Target="media/hdphoto1.wdp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Адаменко</dc:creator>
  <cp:keywords/>
  <dc:description/>
  <cp:lastModifiedBy>Игорь Адаменко</cp:lastModifiedBy>
  <cp:revision>2</cp:revision>
  <dcterms:created xsi:type="dcterms:W3CDTF">2015-06-10T06:35:00Z</dcterms:created>
  <dcterms:modified xsi:type="dcterms:W3CDTF">2015-06-10T08:07:00Z</dcterms:modified>
</cp:coreProperties>
</file>